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15" w:rsidRDefault="008E3E75" w:rsidP="008E3E75">
      <w:pPr>
        <w:pStyle w:val="Ttulo1"/>
      </w:pPr>
      <w:r>
        <w:t>CURSO QGIS 2017</w:t>
      </w:r>
    </w:p>
    <w:p w:rsidR="008E3E75" w:rsidRDefault="008E3E75"/>
    <w:p w:rsidR="008E3E75" w:rsidRDefault="007442E2">
      <w:r>
        <w:t>Hay t</w:t>
      </w:r>
      <w:r w:rsidR="008E3E75">
        <w:t>res tipos de p</w:t>
      </w:r>
      <w:r>
        <w:t>erfiles profesionales, que pueden darse simultáneamente en la misma persona, pero tienen tres necesidades de formación diferentes:</w:t>
      </w:r>
    </w:p>
    <w:p w:rsidR="008E3E75" w:rsidRDefault="008E3E75"/>
    <w:p w:rsidR="008E3E75" w:rsidRDefault="007442E2" w:rsidP="008E3E75">
      <w:pPr>
        <w:pStyle w:val="Prrafodelista"/>
        <w:numPr>
          <w:ilvl w:val="0"/>
          <w:numId w:val="1"/>
        </w:numPr>
      </w:pPr>
      <w:r>
        <w:t>Usuarios t</w:t>
      </w:r>
      <w:r w:rsidR="008E3E75">
        <w:t xml:space="preserve">écnicos </w:t>
      </w:r>
      <w:r>
        <w:t xml:space="preserve">que necesitan crear capas en </w:t>
      </w:r>
      <w:r w:rsidR="008E3E75">
        <w:t xml:space="preserve">SIG y </w:t>
      </w:r>
      <w:r>
        <w:t xml:space="preserve">subir mapas al </w:t>
      </w:r>
      <w:r w:rsidR="008E3E75">
        <w:t>SIG-Web</w:t>
      </w:r>
    </w:p>
    <w:p w:rsidR="008E3E75" w:rsidRDefault="007442E2" w:rsidP="008E3E75">
      <w:pPr>
        <w:pStyle w:val="Prrafodelista"/>
        <w:numPr>
          <w:ilvl w:val="0"/>
          <w:numId w:val="1"/>
        </w:numPr>
      </w:pPr>
      <w:r>
        <w:t>Usuarios a</w:t>
      </w:r>
      <w:r w:rsidR="008E3E75">
        <w:t xml:space="preserve">dministrativos </w:t>
      </w:r>
      <w:r>
        <w:t xml:space="preserve">que necesitan enlazar datos de mapas </w:t>
      </w:r>
      <w:r w:rsidR="008E3E75">
        <w:t>(SIG</w:t>
      </w:r>
      <w:r>
        <w:t>) con administración electrónica (</w:t>
      </w:r>
      <w:proofErr w:type="spellStart"/>
      <w:r w:rsidR="008E3E75">
        <w:t>eadmon</w:t>
      </w:r>
      <w:proofErr w:type="spellEnd"/>
      <w:r w:rsidR="008E3E75">
        <w:t>)</w:t>
      </w:r>
      <w:r>
        <w:t xml:space="preserve"> para seguimiento de expedientes, publicación, </w:t>
      </w:r>
      <w:proofErr w:type="spellStart"/>
      <w:r>
        <w:t>etc</w:t>
      </w:r>
      <w:proofErr w:type="spellEnd"/>
    </w:p>
    <w:p w:rsidR="008E3E75" w:rsidRDefault="007442E2" w:rsidP="008E3E75">
      <w:pPr>
        <w:pStyle w:val="Prrafodelista"/>
        <w:numPr>
          <w:ilvl w:val="0"/>
          <w:numId w:val="1"/>
        </w:numPr>
      </w:pPr>
      <w:r>
        <w:t>Informáticos, conocedores del sistema, mantenedores y/o usuarios.</w:t>
      </w:r>
    </w:p>
    <w:p w:rsidR="008E3E75" w:rsidRDefault="008E3E75" w:rsidP="008E3E75"/>
    <w:p w:rsidR="007442E2" w:rsidRDefault="007442E2" w:rsidP="008E3E75">
      <w:r>
        <w:t>El primer grupo (u</w:t>
      </w:r>
      <w:r>
        <w:t>suarios técnicos</w:t>
      </w:r>
      <w:r>
        <w:t>) debe conocer y utilizar QGIS e ir descubriendo todo su potencial. Este primer curso va dirigido a ellos.</w:t>
      </w:r>
    </w:p>
    <w:p w:rsidR="00965BD3" w:rsidRDefault="007442E2" w:rsidP="008E3E75">
      <w:r>
        <w:t>El segundo grupo (usuarios administrativos) deberá usar fundamentalmente funciones y herramientas del visor de mapas, no del SIG QGIS, pero mientras vamos complementando el visor, es bueno que pruebe a iniciar este curso para, primero, perder el miedo, y segundo, aprender cosas simples como crear puntos</w:t>
      </w:r>
      <w:r w:rsidR="00965BD3">
        <w:t xml:space="preserve"> y enlazarlos con expedientes.</w:t>
      </w:r>
    </w:p>
    <w:p w:rsidR="00965BD3" w:rsidRDefault="00965BD3" w:rsidP="008E3E75">
      <w:r>
        <w:t>El tercer grupo debe conocer todas las herramientas del sistema y tener suficientes conocimientos de usuario para actuar en casos determinados. También es bueno que hagan el curso.</w:t>
      </w:r>
    </w:p>
    <w:p w:rsidR="00965BD3" w:rsidRDefault="00965BD3" w:rsidP="008E3E75"/>
    <w:p w:rsidR="008E3E75" w:rsidRDefault="008E3E75" w:rsidP="008E3E75">
      <w:r>
        <w:t>E</w:t>
      </w:r>
      <w:r w:rsidR="007442E2">
        <w:t>ste</w:t>
      </w:r>
      <w:r>
        <w:t xml:space="preserve"> primer curso va dirigido </w:t>
      </w:r>
      <w:r w:rsidRPr="00064E94">
        <w:rPr>
          <w:b/>
        </w:rPr>
        <w:t xml:space="preserve">a </w:t>
      </w:r>
      <w:r w:rsidR="007442E2">
        <w:rPr>
          <w:b/>
        </w:rPr>
        <w:t xml:space="preserve">usuarios </w:t>
      </w:r>
      <w:r>
        <w:t>SIG y SIG-Web y se centrará en la aplicación QGIS</w:t>
      </w:r>
      <w:r w:rsidR="00965BD3">
        <w:t xml:space="preserve"> de escritorio para crear, editar y subir al visor información gráfica.</w:t>
      </w:r>
    </w:p>
    <w:p w:rsidR="00965BD3" w:rsidRDefault="00965BD3" w:rsidP="008E3E75"/>
    <w:p w:rsidR="00A108E4" w:rsidRDefault="00A108E4" w:rsidP="00A108E4">
      <w:r>
        <w:t>Básicamente, aprenderemos a c</w:t>
      </w:r>
      <w:r>
        <w:t xml:space="preserve">rear capas de puntos, líneas y polígonos, las subiremos a la </w:t>
      </w:r>
      <w:proofErr w:type="spellStart"/>
      <w:r>
        <w:t>geodatabase</w:t>
      </w:r>
      <w:proofErr w:type="spellEnd"/>
      <w:r>
        <w:t xml:space="preserve"> (GDB) del sistema y aprenderemos a generar un visor con la información que </w:t>
      </w:r>
      <w:r>
        <w:t xml:space="preserve">hayamos </w:t>
      </w:r>
      <w:r>
        <w:t>sub</w:t>
      </w:r>
      <w:r>
        <w:t>ido</w:t>
      </w:r>
      <w:r>
        <w:t xml:space="preserve"> al sistema.</w:t>
      </w:r>
    </w:p>
    <w:p w:rsidR="008E3E75" w:rsidRDefault="008E3E75" w:rsidP="008E3E75">
      <w:r>
        <w:t>Aprovecharemos las necesidades concretas que expongan los interesados</w:t>
      </w:r>
      <w:r w:rsidR="00965BD3">
        <w:t>. Cuantas más tengamos, más útil será. Hasta ahora</w:t>
      </w:r>
      <w:r>
        <w:t>:</w:t>
      </w:r>
    </w:p>
    <w:p w:rsidR="00064E94" w:rsidRDefault="00A108E4" w:rsidP="00064E94">
      <w:pPr>
        <w:pStyle w:val="Prrafodelista"/>
        <w:numPr>
          <w:ilvl w:val="0"/>
          <w:numId w:val="3"/>
        </w:numPr>
      </w:pPr>
      <w:r>
        <w:t>A</w:t>
      </w:r>
      <w:r w:rsidR="00064E94">
        <w:t xml:space="preserve">ntonio Capel (Sorbas) </w:t>
      </w:r>
      <w:r>
        <w:t xml:space="preserve">plantea cómo </w:t>
      </w:r>
      <w:r w:rsidR="00064E94">
        <w:t>crear</w:t>
      </w:r>
      <w:r>
        <w:t xml:space="preserve"> </w:t>
      </w:r>
      <w:r w:rsidR="00064E94">
        <w:t>nodos (</w:t>
      </w:r>
      <w:r>
        <w:t xml:space="preserve">puntos de </w:t>
      </w:r>
      <w:r w:rsidR="00064E94">
        <w:t xml:space="preserve">toma de muestras) </w:t>
      </w:r>
      <w:r>
        <w:t xml:space="preserve">en una red de abastecimiento conocida (si está en la EIEL) o nueva (y, en este caso, crearla) para terminar editándola en </w:t>
      </w:r>
      <w:proofErr w:type="spellStart"/>
      <w:r>
        <w:t>pdf</w:t>
      </w:r>
      <w:proofErr w:type="spellEnd"/>
      <w:r>
        <w:t>.</w:t>
      </w:r>
    </w:p>
    <w:p w:rsidR="00064E94" w:rsidRDefault="00A108E4" w:rsidP="00064E94">
      <w:pPr>
        <w:pStyle w:val="Prrafodelista"/>
        <w:numPr>
          <w:ilvl w:val="0"/>
          <w:numId w:val="3"/>
        </w:numPr>
      </w:pPr>
      <w:proofErr w:type="spellStart"/>
      <w:r>
        <w:t>J</w:t>
      </w:r>
      <w:r w:rsidR="00064E94">
        <w:t>ose</w:t>
      </w:r>
      <w:proofErr w:type="spellEnd"/>
      <w:r w:rsidR="00064E94">
        <w:t xml:space="preserve"> Alberto Camacho (</w:t>
      </w:r>
      <w:proofErr w:type="spellStart"/>
      <w:r w:rsidR="00064E94">
        <w:t>Huércal</w:t>
      </w:r>
      <w:proofErr w:type="spellEnd"/>
      <w:r w:rsidR="00064E94">
        <w:t xml:space="preserve">- Overa) quiere </w:t>
      </w:r>
      <w:proofErr w:type="spellStart"/>
      <w:r w:rsidR="00064E94">
        <w:t>georreferenciar</w:t>
      </w:r>
      <w:proofErr w:type="spellEnd"/>
      <w:r w:rsidR="00064E94">
        <w:t xml:space="preserve"> puntos, enlazados a expedientes</w:t>
      </w:r>
    </w:p>
    <w:p w:rsidR="00A108E4" w:rsidRDefault="00064E94" w:rsidP="008E3E75">
      <w:r>
        <w:t>En el curso enseñaremos los dos caminos:</w:t>
      </w:r>
    </w:p>
    <w:p w:rsidR="00A108E4" w:rsidRDefault="00A108E4" w:rsidP="00A108E4">
      <w:pPr>
        <w:ind w:left="708"/>
      </w:pPr>
      <w:r>
        <w:t>C</w:t>
      </w:r>
      <w:r w:rsidR="00064E94">
        <w:t>rear puntos en QGIS a partir de una tabla de coordenadas</w:t>
      </w:r>
      <w:r>
        <w:t xml:space="preserve"> conocida (campos x e </w:t>
      </w:r>
      <w:r w:rsidR="00064E94">
        <w:t>y</w:t>
      </w:r>
      <w:r>
        <w:t xml:space="preserve"> de los puntos)</w:t>
      </w:r>
    </w:p>
    <w:p w:rsidR="00064E94" w:rsidRDefault="00A108E4" w:rsidP="00A108E4">
      <w:pPr>
        <w:ind w:firstLine="708"/>
      </w:pPr>
      <w:r>
        <w:t>Obtener las coordenadas x e y de una capa de puntos dibujada en QGIS</w:t>
      </w:r>
      <w:r w:rsidR="00064E94">
        <w:t>.</w:t>
      </w:r>
    </w:p>
    <w:p w:rsidR="00A108E4" w:rsidRDefault="00A108E4" w:rsidP="00A108E4">
      <w:pPr>
        <w:ind w:firstLine="708"/>
      </w:pPr>
    </w:p>
    <w:p w:rsidR="00064E94" w:rsidRDefault="00A108E4" w:rsidP="008E3E75">
      <w:r>
        <w:t xml:space="preserve">También estamos tratando con Diputación que </w:t>
      </w:r>
      <w:r w:rsidR="00F65A7A">
        <w:t xml:space="preserve">vayan </w:t>
      </w:r>
      <w:r>
        <w:t>carg</w:t>
      </w:r>
      <w:r w:rsidR="00F65A7A">
        <w:t>ando</w:t>
      </w:r>
      <w:r>
        <w:t xml:space="preserve"> en la </w:t>
      </w:r>
      <w:proofErr w:type="spellStart"/>
      <w:r>
        <w:t>geodatabase</w:t>
      </w:r>
      <w:proofErr w:type="spellEnd"/>
      <w:r w:rsidR="00F65A7A">
        <w:t xml:space="preserve"> determinadas capas que nos interesan a todos:</w:t>
      </w:r>
    </w:p>
    <w:p w:rsidR="00F65A7A" w:rsidRDefault="00F65A7A" w:rsidP="00F65A7A">
      <w:pPr>
        <w:pStyle w:val="Prrafodelista"/>
        <w:numPr>
          <w:ilvl w:val="1"/>
          <w:numId w:val="2"/>
        </w:numPr>
      </w:pPr>
      <w:r>
        <w:t>Encuesta EIEL (esencial)</w:t>
      </w:r>
    </w:p>
    <w:p w:rsidR="008E3E75" w:rsidRDefault="008E3E75" w:rsidP="008E3E75">
      <w:pPr>
        <w:pStyle w:val="Prrafodelista"/>
        <w:numPr>
          <w:ilvl w:val="1"/>
          <w:numId w:val="2"/>
        </w:numPr>
      </w:pPr>
      <w:r>
        <w:t>Catastro en vectorial</w:t>
      </w:r>
    </w:p>
    <w:p w:rsidR="008E3E75" w:rsidRDefault="008E3E75" w:rsidP="008E3E75">
      <w:pPr>
        <w:pStyle w:val="Prrafodelista"/>
        <w:numPr>
          <w:ilvl w:val="1"/>
          <w:numId w:val="2"/>
        </w:numPr>
      </w:pPr>
      <w:r>
        <w:t>Callejero enlazado con CDAU</w:t>
      </w:r>
    </w:p>
    <w:p w:rsidR="008E3E75" w:rsidRDefault="008E3E75" w:rsidP="008E3E75">
      <w:pPr>
        <w:pStyle w:val="Prrafodelista"/>
        <w:numPr>
          <w:ilvl w:val="1"/>
          <w:numId w:val="2"/>
        </w:numPr>
      </w:pPr>
      <w:r>
        <w:t>Mapa base provincial (</w:t>
      </w:r>
      <w:proofErr w:type="spellStart"/>
      <w:r>
        <w:t>mta</w:t>
      </w:r>
      <w:proofErr w:type="spellEnd"/>
      <w:r>
        <w:t xml:space="preserve"> 10.000)</w:t>
      </w:r>
    </w:p>
    <w:p w:rsidR="008E3E75" w:rsidRDefault="008E3E75" w:rsidP="008E3E75">
      <w:pPr>
        <w:pStyle w:val="Prrafodelista"/>
        <w:numPr>
          <w:ilvl w:val="1"/>
          <w:numId w:val="2"/>
        </w:numPr>
      </w:pPr>
      <w:r>
        <w:t>Carreteras</w:t>
      </w:r>
    </w:p>
    <w:p w:rsidR="008E3E75" w:rsidRDefault="001E19AD" w:rsidP="008E3E75">
      <w:pPr>
        <w:pStyle w:val="Prrafodelista"/>
        <w:numPr>
          <w:ilvl w:val="1"/>
          <w:numId w:val="2"/>
        </w:numPr>
      </w:pPr>
      <w:r>
        <w:t>Cartografía municipal (urbana</w:t>
      </w:r>
      <w:r w:rsidR="008E3E75">
        <w:t>…</w:t>
      </w:r>
      <w:r>
        <w:t>)</w:t>
      </w:r>
    </w:p>
    <w:p w:rsidR="001E19AD" w:rsidRDefault="001E19AD" w:rsidP="008E3E75">
      <w:pPr>
        <w:pStyle w:val="Prrafodelista"/>
        <w:numPr>
          <w:ilvl w:val="1"/>
          <w:numId w:val="2"/>
        </w:numPr>
      </w:pPr>
      <w:r>
        <w:t>Cartografía Junta (z</w:t>
      </w:r>
      <w:r w:rsidR="00F65A7A">
        <w:t>onas</w:t>
      </w:r>
      <w:r>
        <w:t xml:space="preserve"> inundables, vías pecuarias, espacios protegidos, deslindes…)</w:t>
      </w:r>
    </w:p>
    <w:p w:rsidR="00F65A7A" w:rsidRDefault="00F65A7A" w:rsidP="008E3E75">
      <w:pPr>
        <w:pStyle w:val="Prrafodelista"/>
        <w:numPr>
          <w:ilvl w:val="1"/>
          <w:numId w:val="2"/>
        </w:numPr>
      </w:pPr>
      <w:r>
        <w:t>Más sugerencias</w:t>
      </w:r>
    </w:p>
    <w:p w:rsidR="008E3E75" w:rsidRDefault="008E3E75" w:rsidP="008E3E75"/>
    <w:p w:rsidR="008720D0" w:rsidRDefault="008720D0" w:rsidP="008E3E75">
      <w:bookmarkStart w:id="0" w:name="_GoBack"/>
      <w:bookmarkEnd w:id="0"/>
    </w:p>
    <w:sectPr w:rsidR="008720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84208"/>
    <w:multiLevelType w:val="hybridMultilevel"/>
    <w:tmpl w:val="DF5A0A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B3100"/>
    <w:multiLevelType w:val="hybridMultilevel"/>
    <w:tmpl w:val="A5DA41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63F8C"/>
    <w:multiLevelType w:val="hybridMultilevel"/>
    <w:tmpl w:val="3904DC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CC"/>
    <w:rsid w:val="00064E94"/>
    <w:rsid w:val="001E19AD"/>
    <w:rsid w:val="007442E2"/>
    <w:rsid w:val="00797798"/>
    <w:rsid w:val="00840D15"/>
    <w:rsid w:val="008720D0"/>
    <w:rsid w:val="008E3E75"/>
    <w:rsid w:val="00965BD3"/>
    <w:rsid w:val="009F5EC3"/>
    <w:rsid w:val="00A108E4"/>
    <w:rsid w:val="00F35DF0"/>
    <w:rsid w:val="00F65A7A"/>
    <w:rsid w:val="00F7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DF0"/>
    <w:pPr>
      <w:suppressAutoHyphens/>
      <w:spacing w:after="0" w:line="240" w:lineRule="auto"/>
    </w:pPr>
    <w:rPr>
      <w:rFonts w:ascii="Century Gothic" w:hAnsi="Century Gothic" w:cs="Times New Roman"/>
      <w:sz w:val="18"/>
      <w:szCs w:val="24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8E3E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3E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Prrafodelista">
    <w:name w:val="List Paragraph"/>
    <w:basedOn w:val="Normal"/>
    <w:uiPriority w:val="34"/>
    <w:qFormat/>
    <w:rsid w:val="008E3E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DF0"/>
    <w:pPr>
      <w:suppressAutoHyphens/>
      <w:spacing w:after="0" w:line="240" w:lineRule="auto"/>
    </w:pPr>
    <w:rPr>
      <w:rFonts w:ascii="Century Gothic" w:hAnsi="Century Gothic" w:cs="Times New Roman"/>
      <w:sz w:val="18"/>
      <w:szCs w:val="24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8E3E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3E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Prrafodelista">
    <w:name w:val="List Paragraph"/>
    <w:basedOn w:val="Normal"/>
    <w:uiPriority w:val="34"/>
    <w:qFormat/>
    <w:rsid w:val="008E3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Carmelo Bentué Gómez</dc:creator>
  <cp:keywords/>
  <dc:description/>
  <cp:lastModifiedBy>Carmelo Bentué Gómez</cp:lastModifiedBy>
  <cp:revision>6</cp:revision>
  <dcterms:created xsi:type="dcterms:W3CDTF">2017-05-25T09:11:00Z</dcterms:created>
  <dcterms:modified xsi:type="dcterms:W3CDTF">2017-05-26T10:38:00Z</dcterms:modified>
</cp:coreProperties>
</file>